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1BC5" w14:textId="44B98AF5" w:rsidR="007C76EB" w:rsidRDefault="00692139" w:rsidP="007C7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Meža pētīšanas stacijas </w:t>
      </w:r>
    </w:p>
    <w:p w14:paraId="3D15660A" w14:textId="5F15A8A7" w:rsidR="00692139" w:rsidRDefault="00692139" w:rsidP="007C7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Meža sēklu kvalitātes kontroles laboratorijas</w:t>
      </w:r>
      <w:r w:rsidR="00F90990">
        <w:rPr>
          <w:b/>
          <w:sz w:val="28"/>
          <w:szCs w:val="28"/>
        </w:rPr>
        <w:t xml:space="preserve"> pakalpojumu</w:t>
      </w:r>
    </w:p>
    <w:p w14:paraId="18CEBF7D" w14:textId="77777777" w:rsidR="00F90990" w:rsidRDefault="00F90990" w:rsidP="007C76EB">
      <w:pPr>
        <w:jc w:val="center"/>
        <w:rPr>
          <w:b/>
          <w:sz w:val="28"/>
          <w:szCs w:val="28"/>
        </w:rPr>
      </w:pPr>
    </w:p>
    <w:p w14:paraId="06511D2E" w14:textId="33FBBE4F" w:rsidR="00692139" w:rsidRDefault="00F90990" w:rsidP="007C7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CENRĀDIS</w:t>
      </w:r>
    </w:p>
    <w:p w14:paraId="3C019D33" w14:textId="77777777" w:rsidR="00692139" w:rsidRDefault="00692139" w:rsidP="007C76EB">
      <w:pPr>
        <w:jc w:val="center"/>
        <w:rPr>
          <w:b/>
          <w:sz w:val="28"/>
          <w:szCs w:val="28"/>
        </w:rPr>
      </w:pPr>
    </w:p>
    <w:p w14:paraId="6A3AB7AD" w14:textId="77777777" w:rsidR="00692139" w:rsidRDefault="00692139" w:rsidP="007C76EB">
      <w:pPr>
        <w:jc w:val="center"/>
        <w:rPr>
          <w:b/>
          <w:sz w:val="28"/>
          <w:szCs w:val="28"/>
        </w:rPr>
      </w:pPr>
    </w:p>
    <w:tbl>
      <w:tblPr>
        <w:tblStyle w:val="Reatabula"/>
        <w:tblW w:w="8916" w:type="dxa"/>
        <w:tblLayout w:type="fixed"/>
        <w:tblLook w:val="04A0" w:firstRow="1" w:lastRow="0" w:firstColumn="1" w:lastColumn="0" w:noHBand="0" w:noVBand="1"/>
      </w:tblPr>
      <w:tblGrid>
        <w:gridCol w:w="675"/>
        <w:gridCol w:w="2712"/>
        <w:gridCol w:w="1418"/>
        <w:gridCol w:w="1479"/>
        <w:gridCol w:w="1316"/>
        <w:gridCol w:w="1316"/>
      </w:tblGrid>
      <w:tr w:rsidR="00534174" w14:paraId="61181BD3" w14:textId="77777777" w:rsidTr="0044584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181BCC" w14:textId="77777777" w:rsidR="007C76EB" w:rsidRDefault="00F050C6" w:rsidP="007C76EB">
            <w:pPr>
              <w:jc w:val="center"/>
            </w:pPr>
            <w:r w:rsidRPr="00F050C6">
              <w:t>Nr.</w:t>
            </w:r>
          </w:p>
          <w:p w14:paraId="61181BCD" w14:textId="77777777" w:rsidR="00F050C6" w:rsidRPr="00F050C6" w:rsidRDefault="00F050C6" w:rsidP="007C76EB">
            <w:pPr>
              <w:jc w:val="center"/>
            </w:pPr>
            <w:r w:rsidRPr="00F050C6">
              <w:t>p.k.</w:t>
            </w:r>
          </w:p>
        </w:tc>
        <w:tc>
          <w:tcPr>
            <w:tcW w:w="27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181BCE" w14:textId="77777777" w:rsidR="00F050C6" w:rsidRPr="00534174" w:rsidRDefault="00534174" w:rsidP="007C76EB">
            <w:pPr>
              <w:jc w:val="center"/>
            </w:pPr>
            <w:r w:rsidRPr="00534174">
              <w:t>Pakalpojuma veids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181BCF" w14:textId="77777777" w:rsidR="00F050C6" w:rsidRPr="00534174" w:rsidRDefault="00534174" w:rsidP="007C76EB">
            <w:pPr>
              <w:jc w:val="center"/>
            </w:pPr>
            <w:r w:rsidRPr="00534174">
              <w:t>Mērvienība</w:t>
            </w: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181BD0" w14:textId="77777777" w:rsidR="00F050C6" w:rsidRPr="00534174" w:rsidRDefault="00534174" w:rsidP="007C76EB">
            <w:pPr>
              <w:jc w:val="center"/>
            </w:pPr>
            <w:r w:rsidRPr="00534174">
              <w:t xml:space="preserve">Izcenojums bez PVN </w:t>
            </w:r>
            <w:r w:rsidRPr="007C76EB">
              <w:rPr>
                <w:i/>
              </w:rPr>
              <w:t>(</w:t>
            </w:r>
            <w:proofErr w:type="spellStart"/>
            <w:r w:rsidRPr="007C76EB">
              <w:rPr>
                <w:i/>
              </w:rPr>
              <w:t>euro</w:t>
            </w:r>
            <w:proofErr w:type="spellEnd"/>
            <w:r w:rsidRPr="007C76EB">
              <w:rPr>
                <w:i/>
              </w:rPr>
              <w:t>)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181BD1" w14:textId="77777777" w:rsidR="00F050C6" w:rsidRPr="00534174" w:rsidRDefault="00534174" w:rsidP="007C76EB">
            <w:pPr>
              <w:jc w:val="center"/>
            </w:pPr>
            <w:r w:rsidRPr="00534174">
              <w:t xml:space="preserve">PVN </w:t>
            </w:r>
            <w:r w:rsidRPr="007C76EB">
              <w:rPr>
                <w:i/>
              </w:rPr>
              <w:t>(</w:t>
            </w:r>
            <w:proofErr w:type="spellStart"/>
            <w:r w:rsidRPr="007C76EB">
              <w:rPr>
                <w:i/>
              </w:rPr>
              <w:t>euro</w:t>
            </w:r>
            <w:proofErr w:type="spellEnd"/>
            <w:r w:rsidRPr="007C76EB">
              <w:rPr>
                <w:i/>
              </w:rPr>
              <w:t>)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81BD2" w14:textId="77777777" w:rsidR="00F050C6" w:rsidRPr="00534174" w:rsidRDefault="00534174" w:rsidP="007C76EB">
            <w:pPr>
              <w:jc w:val="center"/>
            </w:pPr>
            <w:r w:rsidRPr="00534174">
              <w:t xml:space="preserve">Cena ar PVN </w:t>
            </w:r>
            <w:r w:rsidRPr="007C76EB">
              <w:rPr>
                <w:i/>
              </w:rPr>
              <w:t>(</w:t>
            </w:r>
            <w:proofErr w:type="spellStart"/>
            <w:r w:rsidRPr="007C76EB">
              <w:rPr>
                <w:i/>
              </w:rPr>
              <w:t>euro</w:t>
            </w:r>
            <w:proofErr w:type="spellEnd"/>
            <w:r w:rsidRPr="007C76EB">
              <w:rPr>
                <w:i/>
              </w:rPr>
              <w:t>)</w:t>
            </w:r>
          </w:p>
        </w:tc>
      </w:tr>
      <w:tr w:rsidR="00534174" w:rsidRPr="00534174" w14:paraId="61181BE1" w14:textId="77777777" w:rsidTr="00445842">
        <w:trPr>
          <w:trHeight w:val="552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1181BDB" w14:textId="77777777" w:rsidR="00F050C6" w:rsidRPr="00534174" w:rsidRDefault="00534174" w:rsidP="00CA1232">
            <w:pPr>
              <w:jc w:val="center"/>
            </w:pPr>
            <w:r w:rsidRPr="00534174">
              <w:t>1.</w:t>
            </w:r>
          </w:p>
        </w:tc>
        <w:tc>
          <w:tcPr>
            <w:tcW w:w="2712" w:type="dxa"/>
            <w:vAlign w:val="center"/>
          </w:tcPr>
          <w:p w14:paraId="61181BDC" w14:textId="363E8B4C" w:rsidR="00F050C6" w:rsidRPr="00534174" w:rsidRDefault="00CA1232" w:rsidP="00CA1232">
            <w:r>
              <w:t>P</w:t>
            </w:r>
            <w:r w:rsidR="000D04D3">
              <w:t>ilna analīze</w:t>
            </w:r>
            <w:r w:rsidR="000D04D3">
              <w:rPr>
                <w:rFonts w:ascii="Tahoma" w:hAnsi="Tahoma" w:cs="Tahoma"/>
              </w:rPr>
              <w:t>*</w:t>
            </w:r>
          </w:p>
        </w:tc>
        <w:tc>
          <w:tcPr>
            <w:tcW w:w="1418" w:type="dxa"/>
            <w:vAlign w:val="center"/>
          </w:tcPr>
          <w:p w14:paraId="61181BDD" w14:textId="77777777" w:rsidR="00F050C6" w:rsidRPr="00534174" w:rsidRDefault="000D04D3" w:rsidP="00EF1C3D">
            <w:pPr>
              <w:jc w:val="center"/>
            </w:pPr>
            <w:r>
              <w:t>tests</w:t>
            </w:r>
          </w:p>
        </w:tc>
        <w:tc>
          <w:tcPr>
            <w:tcW w:w="1479" w:type="dxa"/>
            <w:vAlign w:val="center"/>
          </w:tcPr>
          <w:p w14:paraId="61181BDE" w14:textId="77777777" w:rsidR="00F050C6" w:rsidRPr="00534174" w:rsidRDefault="00155E48" w:rsidP="00EF1C3D">
            <w:pPr>
              <w:jc w:val="center"/>
            </w:pPr>
            <w:r>
              <w:t>13.22</w:t>
            </w:r>
          </w:p>
        </w:tc>
        <w:tc>
          <w:tcPr>
            <w:tcW w:w="1316" w:type="dxa"/>
            <w:vAlign w:val="center"/>
          </w:tcPr>
          <w:p w14:paraId="61181BDF" w14:textId="77777777" w:rsidR="00F050C6" w:rsidRPr="00534174" w:rsidRDefault="00155E48" w:rsidP="00EF1C3D">
            <w:pPr>
              <w:jc w:val="center"/>
            </w:pPr>
            <w:r>
              <w:t>2.78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1181BE0" w14:textId="77777777" w:rsidR="00F050C6" w:rsidRPr="00534174" w:rsidRDefault="00155E48" w:rsidP="00EF1C3D">
            <w:pPr>
              <w:jc w:val="center"/>
            </w:pPr>
            <w:r>
              <w:t>16.00</w:t>
            </w:r>
          </w:p>
        </w:tc>
      </w:tr>
      <w:tr w:rsidR="00534174" w:rsidRPr="00534174" w14:paraId="61181BE8" w14:textId="77777777" w:rsidTr="00445842">
        <w:trPr>
          <w:trHeight w:val="552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1181BE2" w14:textId="77777777" w:rsidR="00F050C6" w:rsidRPr="00534174" w:rsidRDefault="000D04D3" w:rsidP="00CA1232">
            <w:pPr>
              <w:jc w:val="center"/>
            </w:pPr>
            <w:r>
              <w:t>2.</w:t>
            </w:r>
          </w:p>
        </w:tc>
        <w:tc>
          <w:tcPr>
            <w:tcW w:w="2712" w:type="dxa"/>
            <w:vAlign w:val="center"/>
          </w:tcPr>
          <w:p w14:paraId="61181BE3" w14:textId="77777777" w:rsidR="00F050C6" w:rsidRPr="00534174" w:rsidRDefault="00155E48" w:rsidP="00CA1232">
            <w:r>
              <w:t>D</w:t>
            </w:r>
            <w:r w:rsidR="000D04D3">
              <w:t>īgtspēja</w:t>
            </w:r>
            <w:r w:rsidR="00754EB5">
              <w:t>s</w:t>
            </w:r>
            <w:r>
              <w:t xml:space="preserve"> vai dzīvotspēja</w:t>
            </w:r>
            <w:r w:rsidR="00754EB5">
              <w:t>s noteikšana</w:t>
            </w:r>
          </w:p>
        </w:tc>
        <w:tc>
          <w:tcPr>
            <w:tcW w:w="1418" w:type="dxa"/>
            <w:vAlign w:val="center"/>
          </w:tcPr>
          <w:p w14:paraId="61181BE4" w14:textId="77777777" w:rsidR="00F050C6" w:rsidRPr="00534174" w:rsidRDefault="000D04D3" w:rsidP="00EF1C3D">
            <w:pPr>
              <w:jc w:val="center"/>
            </w:pPr>
            <w:r>
              <w:t>tests</w:t>
            </w:r>
          </w:p>
        </w:tc>
        <w:tc>
          <w:tcPr>
            <w:tcW w:w="1479" w:type="dxa"/>
            <w:vAlign w:val="center"/>
          </w:tcPr>
          <w:p w14:paraId="61181BE5" w14:textId="77777777" w:rsidR="00F050C6" w:rsidRPr="00534174" w:rsidRDefault="00155E48" w:rsidP="00EF1C3D">
            <w:pPr>
              <w:jc w:val="center"/>
            </w:pPr>
            <w:r>
              <w:t>7.94</w:t>
            </w:r>
          </w:p>
        </w:tc>
        <w:tc>
          <w:tcPr>
            <w:tcW w:w="1316" w:type="dxa"/>
            <w:vAlign w:val="center"/>
          </w:tcPr>
          <w:p w14:paraId="61181BE6" w14:textId="77777777" w:rsidR="00F050C6" w:rsidRPr="00534174" w:rsidRDefault="00155E48" w:rsidP="00EF1C3D">
            <w:pPr>
              <w:jc w:val="center"/>
            </w:pPr>
            <w:r>
              <w:t>1.67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1181BE7" w14:textId="77777777" w:rsidR="00F050C6" w:rsidRPr="00534174" w:rsidRDefault="00155E48" w:rsidP="00EF1C3D">
            <w:pPr>
              <w:jc w:val="center"/>
            </w:pPr>
            <w:r>
              <w:t>9.61</w:t>
            </w:r>
          </w:p>
        </w:tc>
      </w:tr>
      <w:tr w:rsidR="00155E48" w:rsidRPr="00534174" w14:paraId="61181BEF" w14:textId="77777777" w:rsidTr="00445842">
        <w:trPr>
          <w:trHeight w:val="552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1181BE9" w14:textId="77777777" w:rsidR="00155E48" w:rsidRPr="00534174" w:rsidRDefault="00155E48" w:rsidP="00CA1232">
            <w:pPr>
              <w:jc w:val="center"/>
            </w:pPr>
            <w:r>
              <w:t>3.</w:t>
            </w:r>
          </w:p>
        </w:tc>
        <w:tc>
          <w:tcPr>
            <w:tcW w:w="2712" w:type="dxa"/>
            <w:vAlign w:val="center"/>
          </w:tcPr>
          <w:p w14:paraId="61181BEA" w14:textId="77777777" w:rsidR="00155E48" w:rsidRDefault="00155E48" w:rsidP="00CA1232">
            <w:r>
              <w:t>Sēklu un sugas tīrība</w:t>
            </w:r>
            <w:r w:rsidR="00754EB5">
              <w:t>s noteikšana</w:t>
            </w:r>
          </w:p>
        </w:tc>
        <w:tc>
          <w:tcPr>
            <w:tcW w:w="1418" w:type="dxa"/>
            <w:vAlign w:val="center"/>
          </w:tcPr>
          <w:p w14:paraId="61181BEB" w14:textId="77777777" w:rsidR="00155E48" w:rsidRPr="00534174" w:rsidRDefault="00155E48" w:rsidP="00EF1C3D">
            <w:pPr>
              <w:jc w:val="center"/>
            </w:pPr>
            <w:r>
              <w:t>tests</w:t>
            </w:r>
          </w:p>
        </w:tc>
        <w:tc>
          <w:tcPr>
            <w:tcW w:w="1479" w:type="dxa"/>
            <w:vAlign w:val="center"/>
          </w:tcPr>
          <w:p w14:paraId="61181BEC" w14:textId="77777777" w:rsidR="00155E48" w:rsidRPr="00534174" w:rsidRDefault="00155E48" w:rsidP="00EF1C3D">
            <w:pPr>
              <w:jc w:val="center"/>
            </w:pPr>
            <w:r>
              <w:t>3.97</w:t>
            </w:r>
          </w:p>
        </w:tc>
        <w:tc>
          <w:tcPr>
            <w:tcW w:w="1316" w:type="dxa"/>
            <w:vAlign w:val="center"/>
          </w:tcPr>
          <w:p w14:paraId="61181BED" w14:textId="77777777" w:rsidR="00155E48" w:rsidRPr="00534174" w:rsidRDefault="00155E48" w:rsidP="00EF1C3D">
            <w:pPr>
              <w:jc w:val="center"/>
            </w:pPr>
            <w:r>
              <w:t>0.83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1181BEE" w14:textId="77777777" w:rsidR="00155E48" w:rsidRPr="00534174" w:rsidRDefault="00155E48" w:rsidP="00EF1C3D">
            <w:pPr>
              <w:jc w:val="center"/>
            </w:pPr>
            <w:r>
              <w:t>4.80</w:t>
            </w:r>
          </w:p>
        </w:tc>
      </w:tr>
      <w:tr w:rsidR="00155E48" w:rsidRPr="00534174" w14:paraId="61181BF6" w14:textId="77777777" w:rsidTr="00445842">
        <w:trPr>
          <w:trHeight w:val="552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1181BF0" w14:textId="77777777" w:rsidR="00155E48" w:rsidRDefault="00155E48" w:rsidP="00CA1232">
            <w:pPr>
              <w:jc w:val="center"/>
            </w:pPr>
            <w:r>
              <w:t>4.</w:t>
            </w:r>
          </w:p>
        </w:tc>
        <w:tc>
          <w:tcPr>
            <w:tcW w:w="2712" w:type="dxa"/>
            <w:vAlign w:val="center"/>
          </w:tcPr>
          <w:p w14:paraId="61181BF1" w14:textId="77777777" w:rsidR="00155E48" w:rsidRPr="00534174" w:rsidRDefault="00155E48" w:rsidP="00CA1232">
            <w:r>
              <w:t>1000 sēklu masa</w:t>
            </w:r>
            <w:r w:rsidR="00754EB5">
              <w:t>s noteikšana</w:t>
            </w:r>
            <w:r>
              <w:sym w:font="Wingdings 2" w:char="F020"/>
            </w:r>
          </w:p>
        </w:tc>
        <w:tc>
          <w:tcPr>
            <w:tcW w:w="1418" w:type="dxa"/>
            <w:vAlign w:val="center"/>
          </w:tcPr>
          <w:p w14:paraId="61181BF2" w14:textId="77777777" w:rsidR="00155E48" w:rsidRDefault="00155E48" w:rsidP="00EF1C3D">
            <w:pPr>
              <w:jc w:val="center"/>
            </w:pPr>
            <w:r>
              <w:t>tests</w:t>
            </w:r>
          </w:p>
        </w:tc>
        <w:tc>
          <w:tcPr>
            <w:tcW w:w="1479" w:type="dxa"/>
            <w:vAlign w:val="center"/>
          </w:tcPr>
          <w:p w14:paraId="61181BF3" w14:textId="77777777" w:rsidR="00155E48" w:rsidRDefault="00155E48" w:rsidP="00EF1C3D">
            <w:pPr>
              <w:jc w:val="center"/>
            </w:pPr>
            <w:r>
              <w:t>1.31</w:t>
            </w:r>
          </w:p>
        </w:tc>
        <w:tc>
          <w:tcPr>
            <w:tcW w:w="1316" w:type="dxa"/>
            <w:vAlign w:val="center"/>
          </w:tcPr>
          <w:p w14:paraId="61181BF4" w14:textId="77777777" w:rsidR="00155E48" w:rsidRDefault="00155E48" w:rsidP="00EF1C3D">
            <w:pPr>
              <w:jc w:val="center"/>
            </w:pPr>
            <w:r>
              <w:t>0.</w:t>
            </w:r>
            <w:r w:rsidR="001A6FDA">
              <w:t>28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1181BF5" w14:textId="77777777" w:rsidR="00155E48" w:rsidRDefault="001A6FDA" w:rsidP="00EF1C3D">
            <w:pPr>
              <w:jc w:val="center"/>
            </w:pPr>
            <w:r>
              <w:t>1.59</w:t>
            </w:r>
          </w:p>
        </w:tc>
      </w:tr>
      <w:tr w:rsidR="00402096" w:rsidRPr="00534174" w14:paraId="61181BFD" w14:textId="77777777" w:rsidTr="00445842">
        <w:trPr>
          <w:trHeight w:val="552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181BF7" w14:textId="77777777" w:rsidR="00402096" w:rsidRPr="00534174" w:rsidRDefault="00402096" w:rsidP="00CA1232">
            <w:pPr>
              <w:jc w:val="center"/>
            </w:pPr>
            <w:r>
              <w:t>5.</w:t>
            </w:r>
          </w:p>
        </w:tc>
        <w:tc>
          <w:tcPr>
            <w:tcW w:w="2712" w:type="dxa"/>
            <w:tcBorders>
              <w:bottom w:val="single" w:sz="12" w:space="0" w:color="auto"/>
            </w:tcBorders>
            <w:vAlign w:val="center"/>
          </w:tcPr>
          <w:p w14:paraId="61181BF8" w14:textId="77777777" w:rsidR="00402096" w:rsidRPr="00534174" w:rsidRDefault="00402096" w:rsidP="00CA1232">
            <w:r>
              <w:t>Derīguma noteikšana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1181BF9" w14:textId="77777777" w:rsidR="00402096" w:rsidRPr="00534174" w:rsidRDefault="00402096" w:rsidP="000D6F64">
            <w:pPr>
              <w:jc w:val="center"/>
            </w:pPr>
            <w:r>
              <w:t>tests</w:t>
            </w:r>
          </w:p>
        </w:tc>
        <w:tc>
          <w:tcPr>
            <w:tcW w:w="1479" w:type="dxa"/>
            <w:tcBorders>
              <w:bottom w:val="single" w:sz="12" w:space="0" w:color="auto"/>
            </w:tcBorders>
            <w:vAlign w:val="center"/>
          </w:tcPr>
          <w:p w14:paraId="61181BFA" w14:textId="77777777" w:rsidR="00402096" w:rsidRPr="00534174" w:rsidRDefault="00402096" w:rsidP="000D6F64">
            <w:pPr>
              <w:jc w:val="center"/>
            </w:pPr>
            <w:r>
              <w:t>4.13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14:paraId="61181BFB" w14:textId="77777777" w:rsidR="00402096" w:rsidRPr="00534174" w:rsidRDefault="00402096" w:rsidP="000D6F64">
            <w:pPr>
              <w:jc w:val="center"/>
            </w:pPr>
            <w:r>
              <w:t>0.87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181BFC" w14:textId="77777777" w:rsidR="00402096" w:rsidRPr="00534174" w:rsidRDefault="00402096" w:rsidP="000D6F64">
            <w:pPr>
              <w:jc w:val="center"/>
            </w:pPr>
            <w:r>
              <w:t>5.00</w:t>
            </w:r>
          </w:p>
        </w:tc>
      </w:tr>
    </w:tbl>
    <w:p w14:paraId="61181BFE" w14:textId="77777777" w:rsidR="000D04D3" w:rsidRDefault="000D04D3" w:rsidP="000D04D3">
      <w:pPr>
        <w:rPr>
          <w:rFonts w:ascii="Tahoma" w:hAnsi="Tahoma" w:cs="Tahoma"/>
        </w:rPr>
      </w:pPr>
    </w:p>
    <w:p w14:paraId="61181BFF" w14:textId="50ECEF9C" w:rsidR="007C76EB" w:rsidRDefault="000D04D3" w:rsidP="000D04D3">
      <w:pPr>
        <w:jc w:val="both"/>
      </w:pPr>
      <w:r w:rsidRPr="000D04D3">
        <w:t xml:space="preserve">* Veicot </w:t>
      </w:r>
      <w:r w:rsidR="006C3B40">
        <w:t xml:space="preserve">sēklu </w:t>
      </w:r>
      <w:r w:rsidRPr="000D04D3">
        <w:t>parauga pilnu analīzi, nosaka</w:t>
      </w:r>
      <w:r w:rsidR="007C76EB">
        <w:t>:</w:t>
      </w:r>
    </w:p>
    <w:p w14:paraId="5C52126A" w14:textId="77777777" w:rsidR="008027D5" w:rsidRDefault="008027D5" w:rsidP="000D04D3">
      <w:pPr>
        <w:jc w:val="both"/>
      </w:pPr>
    </w:p>
    <w:p w14:paraId="61181C00" w14:textId="77777777" w:rsidR="007C76EB" w:rsidRDefault="000D04D3" w:rsidP="007C76EB">
      <w:pPr>
        <w:pStyle w:val="Sarakstarindkopa"/>
        <w:numPr>
          <w:ilvl w:val="0"/>
          <w:numId w:val="1"/>
        </w:numPr>
        <w:jc w:val="both"/>
      </w:pPr>
      <w:r w:rsidRPr="000D04D3">
        <w:t xml:space="preserve">sēklu un sugas tīrību (tīro sēklu masas īpatsvaru procentos), </w:t>
      </w:r>
    </w:p>
    <w:p w14:paraId="61181C01" w14:textId="77777777" w:rsidR="007C76EB" w:rsidRDefault="000D04D3" w:rsidP="007C76EB">
      <w:pPr>
        <w:pStyle w:val="Sarakstarindkopa"/>
        <w:numPr>
          <w:ilvl w:val="0"/>
          <w:numId w:val="1"/>
        </w:numPr>
        <w:jc w:val="both"/>
      </w:pPr>
      <w:r w:rsidRPr="000D04D3">
        <w:t xml:space="preserve">tīro sēklu dīgtspēju vai dzīvotspēju (procentos), </w:t>
      </w:r>
    </w:p>
    <w:p w14:paraId="61181C02" w14:textId="77777777" w:rsidR="007C76EB" w:rsidRDefault="000D04D3" w:rsidP="007C76EB">
      <w:pPr>
        <w:pStyle w:val="Sarakstarindkopa"/>
        <w:numPr>
          <w:ilvl w:val="0"/>
          <w:numId w:val="1"/>
        </w:numPr>
        <w:jc w:val="both"/>
      </w:pPr>
      <w:r w:rsidRPr="000D04D3">
        <w:t xml:space="preserve">1000 tīru sēklu masu (gramos), </w:t>
      </w:r>
    </w:p>
    <w:p w14:paraId="61181C03" w14:textId="77777777" w:rsidR="00F050C6" w:rsidRPr="00534174" w:rsidRDefault="000D04D3" w:rsidP="007C76EB">
      <w:pPr>
        <w:pStyle w:val="Sarakstarindkopa"/>
        <w:numPr>
          <w:ilvl w:val="0"/>
          <w:numId w:val="1"/>
        </w:numPr>
        <w:jc w:val="both"/>
      </w:pPr>
      <w:r w:rsidRPr="000D04D3">
        <w:t>dīgtspējīgo vai dzīvotspējīgo sēklu skaitu kilogramā.</w:t>
      </w:r>
    </w:p>
    <w:sectPr w:rsidR="00F050C6" w:rsidRPr="005341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804B1"/>
    <w:multiLevelType w:val="hybridMultilevel"/>
    <w:tmpl w:val="3D1472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8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88"/>
    <w:rsid w:val="00093C16"/>
    <w:rsid w:val="000D04D3"/>
    <w:rsid w:val="00155E48"/>
    <w:rsid w:val="001A6FDA"/>
    <w:rsid w:val="0022737A"/>
    <w:rsid w:val="00402096"/>
    <w:rsid w:val="00445842"/>
    <w:rsid w:val="00504C66"/>
    <w:rsid w:val="00534174"/>
    <w:rsid w:val="005F47EE"/>
    <w:rsid w:val="00692139"/>
    <w:rsid w:val="006C3B40"/>
    <w:rsid w:val="00714C1F"/>
    <w:rsid w:val="00750F05"/>
    <w:rsid w:val="00754EB5"/>
    <w:rsid w:val="00766D88"/>
    <w:rsid w:val="007C76EB"/>
    <w:rsid w:val="008027D5"/>
    <w:rsid w:val="00862EDC"/>
    <w:rsid w:val="0087104D"/>
    <w:rsid w:val="00A838B0"/>
    <w:rsid w:val="00B34A75"/>
    <w:rsid w:val="00C30104"/>
    <w:rsid w:val="00CA1232"/>
    <w:rsid w:val="00D42093"/>
    <w:rsid w:val="00E80E88"/>
    <w:rsid w:val="00EE3A10"/>
    <w:rsid w:val="00EF1C3D"/>
    <w:rsid w:val="00F050C6"/>
    <w:rsid w:val="00F90990"/>
    <w:rsid w:val="00FB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1BC5"/>
  <w15:docId w15:val="{AB03A209-C854-418F-85A8-412157F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47EE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87104D"/>
    <w:rPr>
      <w:strike w:val="0"/>
      <w:dstrike w:val="0"/>
      <w:color w:val="336699"/>
      <w:u w:val="none"/>
      <w:effect w:val="none"/>
    </w:rPr>
  </w:style>
  <w:style w:type="character" w:customStyle="1" w:styleId="Nosaukums1">
    <w:name w:val="Nosaukums1"/>
    <w:basedOn w:val="Noklusjumarindkopasfonts"/>
    <w:rsid w:val="0087104D"/>
    <w:rPr>
      <w:rFonts w:ascii="Arial" w:hAnsi="Arial" w:cs="Arial" w:hint="default"/>
      <w:b/>
      <w:bCs/>
      <w:color w:val="333333"/>
      <w:sz w:val="27"/>
      <w:szCs w:val="27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87104D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87104D"/>
    <w:rPr>
      <w:rFonts w:ascii="Arial" w:eastAsia="Times New Roman" w:hAnsi="Arial" w:cs="Arial"/>
      <w:vanish/>
      <w:color w:val="000000"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unhideWhenUsed/>
    <w:rsid w:val="0087104D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rsid w:val="0087104D"/>
    <w:rPr>
      <w:rFonts w:ascii="Arial" w:eastAsia="Times New Roman" w:hAnsi="Arial" w:cs="Arial"/>
      <w:vanish/>
      <w:color w:val="000000"/>
      <w:sz w:val="16"/>
      <w:szCs w:val="16"/>
      <w:lang w:eastAsia="lv-LV"/>
    </w:rPr>
  </w:style>
  <w:style w:type="character" w:customStyle="1" w:styleId="subnavisperator1">
    <w:name w:val="subnavisperator1"/>
    <w:basedOn w:val="Noklusjumarindkopasfonts"/>
    <w:rsid w:val="0087104D"/>
    <w:rPr>
      <w:color w:val="999999"/>
    </w:rPr>
  </w:style>
  <w:style w:type="character" w:styleId="Izteiksmgs">
    <w:name w:val="Strong"/>
    <w:basedOn w:val="Noklusjumarindkopasfonts"/>
    <w:uiPriority w:val="22"/>
    <w:qFormat/>
    <w:rsid w:val="0087104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10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7104D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F0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D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6340-6D70-497F-9BB8-4CC357D2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Andra Ziediņa</cp:lastModifiedBy>
  <cp:revision>2</cp:revision>
  <cp:lastPrinted>2015-12-07T08:57:00Z</cp:lastPrinted>
  <dcterms:created xsi:type="dcterms:W3CDTF">2024-08-26T07:01:00Z</dcterms:created>
  <dcterms:modified xsi:type="dcterms:W3CDTF">2024-08-26T07:01:00Z</dcterms:modified>
</cp:coreProperties>
</file>